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CA640F" w14:textId="5AC725A3" w:rsidR="00421221" w:rsidRDefault="0012434F" w:rsidP="0012434F">
      <w:pPr>
        <w:jc w:val="center"/>
      </w:pPr>
      <w:r>
        <w:t xml:space="preserve">CALL FOR </w:t>
      </w:r>
      <w:r w:rsidR="00B94B74">
        <w:t>ABSTRACTS</w:t>
      </w:r>
    </w:p>
    <w:p w14:paraId="236D638D" w14:textId="77777777" w:rsidR="0012434F" w:rsidRDefault="0012434F" w:rsidP="0012434F">
      <w:pPr>
        <w:jc w:val="center"/>
      </w:pPr>
      <w:r>
        <w:t>Pedagogy and the Working Class</w:t>
      </w:r>
    </w:p>
    <w:p w14:paraId="3690D25E" w14:textId="77777777" w:rsidR="0012434F" w:rsidRDefault="0012434F" w:rsidP="0012434F">
      <w:pPr>
        <w:jc w:val="center"/>
      </w:pPr>
      <w:r>
        <w:t xml:space="preserve">An edited collection by </w:t>
      </w:r>
    </w:p>
    <w:p w14:paraId="6CE33830" w14:textId="77777777" w:rsidR="0012434F" w:rsidRDefault="0012434F" w:rsidP="0012434F">
      <w:pPr>
        <w:jc w:val="center"/>
      </w:pPr>
      <w:r>
        <w:t>William H. Thelin and Genesea Carter</w:t>
      </w:r>
    </w:p>
    <w:p w14:paraId="63EF73AF" w14:textId="77777777" w:rsidR="0012434F" w:rsidRDefault="0012434F" w:rsidP="0012434F">
      <w:pPr>
        <w:jc w:val="center"/>
      </w:pPr>
    </w:p>
    <w:p w14:paraId="7435F04A" w14:textId="489398B3" w:rsidR="00D075CF" w:rsidRDefault="00FD4652" w:rsidP="0012434F">
      <w:r>
        <w:t xml:space="preserve">We invite abstracts of 500-1000 words for our proposed edited collection, </w:t>
      </w:r>
      <w:r w:rsidR="0072672D" w:rsidRPr="00054AB3">
        <w:rPr>
          <w:i/>
        </w:rPr>
        <w:t xml:space="preserve">Class in the Composition Classroom: </w:t>
      </w:r>
      <w:r w:rsidRPr="00054AB3">
        <w:rPr>
          <w:i/>
        </w:rPr>
        <w:t>Pedagogy and the Working Class</w:t>
      </w:r>
      <w:r>
        <w:t xml:space="preserve">.  Our goal is to supplement the existing literature on teaching working-class students with a volume dedicated to the specifics of teaching writing to </w:t>
      </w:r>
      <w:r w:rsidR="0020299D">
        <w:t xml:space="preserve">college-level </w:t>
      </w:r>
      <w:r>
        <w:t>working-class students from differing regions, cultures, and backgrounds.  We are looking for contributions that</w:t>
      </w:r>
      <w:r w:rsidR="00D075CF">
        <w:t xml:space="preserve"> are theoretically informed</w:t>
      </w:r>
      <w:bookmarkStart w:id="0" w:name="_GoBack"/>
      <w:bookmarkEnd w:id="0"/>
      <w:r w:rsidR="00D075CF">
        <w:t xml:space="preserve"> in both working-class studies and composition pedagogy and that bring discussions of teaching writing to working-class populations to a concrete level so that readers can see specifics in terms of classroom dynamics, instructor decisions, student performance, or any other relevant focus concerning the teaching of writing.  </w:t>
      </w:r>
    </w:p>
    <w:p w14:paraId="5450406A" w14:textId="64EAA3CC" w:rsidR="006B6D76" w:rsidRDefault="00D075CF" w:rsidP="0012434F">
      <w:r>
        <w:t xml:space="preserve">We feel that the current </w:t>
      </w:r>
      <w:r w:rsidR="003F01C1">
        <w:t>scholarship</w:t>
      </w:r>
      <w:r w:rsidR="00164DE2">
        <w:t xml:space="preserve"> </w:t>
      </w:r>
      <w:r>
        <w:t>regarding</w:t>
      </w:r>
      <w:r w:rsidR="006B6D76">
        <w:t xml:space="preserve"> social class</w:t>
      </w:r>
      <w:r w:rsidR="003F01C1">
        <w:t xml:space="preserve"> in Composition Studies has not focused enough on the application of class understandings to first-year writing instruction.  </w:t>
      </w:r>
      <w:r>
        <w:t xml:space="preserve">Some volumes have focused on the backgrounds of working-class academics.  Some scholars have discussed the teaching of class theory to students.  A few articles and books have outlined pedagogical practices toward emancipatory goals.  We would like </w:t>
      </w:r>
      <w:r>
        <w:rPr>
          <w:i/>
        </w:rPr>
        <w:t>Class</w:t>
      </w:r>
      <w:r w:rsidR="0072672D">
        <w:rPr>
          <w:i/>
        </w:rPr>
        <w:t xml:space="preserve"> in the Composition Classroom</w:t>
      </w:r>
      <w:r w:rsidR="00E10B1B">
        <w:t xml:space="preserve"> to</w:t>
      </w:r>
      <w:r>
        <w:t xml:space="preserve"> stand alongside such scholarship but to contribute</w:t>
      </w:r>
      <w:r w:rsidR="009872BB">
        <w:t xml:space="preserve"> to the field </w:t>
      </w:r>
      <w:r>
        <w:t>in different ways.</w:t>
      </w:r>
      <w:r w:rsidR="009872BB">
        <w:t xml:space="preserve">  Given the variations in working-class populations and institutions</w:t>
      </w:r>
      <w:r w:rsidR="0020299D">
        <w:t xml:space="preserve"> of higher education</w:t>
      </w:r>
      <w:r w:rsidR="009872BB">
        <w:t xml:space="preserve"> across the nation, we do not want articles that </w:t>
      </w:r>
      <w:r w:rsidR="0072672D">
        <w:t xml:space="preserve">merely </w:t>
      </w:r>
      <w:r w:rsidR="009872BB">
        <w:t>give advic</w:t>
      </w:r>
      <w:r w:rsidR="0020299D">
        <w:t>e on what to do, as easy importation of a pedagogy from one group to another violate</w:t>
      </w:r>
      <w:r w:rsidR="0072672D">
        <w:t>s our pedagogical beliefs.  R</w:t>
      </w:r>
      <w:r w:rsidR="0020299D">
        <w:t>ather</w:t>
      </w:r>
      <w:r w:rsidR="0072672D">
        <w:t>,</w:t>
      </w:r>
      <w:r w:rsidR="0020299D">
        <w:t xml:space="preserve"> we would like to see what happened in your particular location and why something you designed for a working-class population succeeded or failed.</w:t>
      </w:r>
      <w:r w:rsidR="009872BB">
        <w:t xml:space="preserve">  </w:t>
      </w:r>
      <w:r w:rsidR="0020299D">
        <w:t>We are also interested in why certain theories should be implemented (or disregarded) given the particulars of any specific population.</w:t>
      </w:r>
    </w:p>
    <w:p w14:paraId="0983DED9" w14:textId="2708D3F5" w:rsidR="0055001A" w:rsidRDefault="0055001A" w:rsidP="0012434F">
      <w:r>
        <w:t>We envision the collection to be broken into three parts:</w:t>
      </w:r>
    </w:p>
    <w:p w14:paraId="4C50F5B4" w14:textId="49A03CB1" w:rsidR="0055001A" w:rsidRPr="0055001A" w:rsidRDefault="0055001A" w:rsidP="0055001A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Part One: The Working Class Student: Region, Education, Labor, and Culture</w:t>
      </w:r>
    </w:p>
    <w:p w14:paraId="58EECE89" w14:textId="77777777" w:rsidR="0055001A" w:rsidRPr="0055001A" w:rsidRDefault="0055001A" w:rsidP="0055001A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55001A">
        <w:rPr>
          <w:rFonts w:eastAsia="Times New Roman" w:cstheme="minorHAnsi"/>
          <w:color w:val="000000"/>
        </w:rPr>
        <w:t>Part Two: Pedagogy in the Composition Classroom </w:t>
      </w:r>
    </w:p>
    <w:p w14:paraId="5C7636EF" w14:textId="77777777" w:rsidR="0055001A" w:rsidRPr="0055001A" w:rsidRDefault="0055001A" w:rsidP="005500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5001A">
        <w:rPr>
          <w:rFonts w:eastAsia="Times New Roman" w:cstheme="minorHAnsi"/>
          <w:color w:val="000000"/>
        </w:rPr>
        <w:t>Part Three: What Our Students Say</w:t>
      </w:r>
    </w:p>
    <w:p w14:paraId="113ECCE6" w14:textId="77777777" w:rsidR="0055001A" w:rsidRDefault="0055001A" w:rsidP="0012434F"/>
    <w:p w14:paraId="25C41453" w14:textId="27BB0CC4" w:rsidR="0020299D" w:rsidRDefault="0055001A" w:rsidP="0012434F">
      <w:r>
        <w:t>Within these three parts, s</w:t>
      </w:r>
      <w:r w:rsidR="0020299D">
        <w:t xml:space="preserve">pecific </w:t>
      </w:r>
      <w:r w:rsidR="00F16849">
        <w:t>themes</w:t>
      </w:r>
      <w:r w:rsidR="0072672D">
        <w:t xml:space="preserve"> you might want to address</w:t>
      </w:r>
      <w:r w:rsidR="0020299D">
        <w:t xml:space="preserve"> include:</w:t>
      </w:r>
    </w:p>
    <w:p w14:paraId="6E4C8A9E" w14:textId="77777777" w:rsidR="00E10B1B" w:rsidRDefault="00E10B1B" w:rsidP="0012434F">
      <w:r>
        <w:t>*How to identify working-class students and/or the complexity of identifying working-class students.</w:t>
      </w:r>
    </w:p>
    <w:p w14:paraId="096EC0C5" w14:textId="77777777" w:rsidR="00B637B8" w:rsidRDefault="00E10B1B" w:rsidP="0012434F">
      <w:r>
        <w:t>*</w:t>
      </w:r>
      <w:r w:rsidR="00B637B8">
        <w:t>Responding to</w:t>
      </w:r>
      <w:r>
        <w:t xml:space="preserve"> working-class students</w:t>
      </w:r>
      <w:r w:rsidR="00B637B8">
        <w:t>’ values</w:t>
      </w:r>
      <w:r w:rsidR="00972F2A">
        <w:t xml:space="preserve"> and perceptions about literacy, language, and </w:t>
      </w:r>
      <w:r w:rsidR="00B637B8">
        <w:t xml:space="preserve">education. </w:t>
      </w:r>
    </w:p>
    <w:p w14:paraId="78E5F24C" w14:textId="2475EDE8" w:rsidR="007A6DDD" w:rsidRPr="007A6DDD" w:rsidRDefault="0072672D" w:rsidP="0012434F">
      <w:pPr>
        <w:rPr>
          <w:rFonts w:ascii="Calibri" w:hAnsi="Calibri" w:cs="Times New Roman"/>
        </w:rPr>
      </w:pPr>
      <w:r>
        <w:rPr>
          <w:rFonts w:ascii="Calibri" w:hAnsi="Calibri" w:cs="Times New Roman"/>
          <w:color w:val="1A1A1A"/>
        </w:rPr>
        <w:t>*Challenges w</w:t>
      </w:r>
      <w:r w:rsidR="007A6DDD" w:rsidRPr="007A6DDD">
        <w:rPr>
          <w:rFonts w:ascii="Calibri" w:hAnsi="Calibri" w:cs="Times New Roman"/>
          <w:color w:val="1A1A1A"/>
        </w:rPr>
        <w:t>o</w:t>
      </w:r>
      <w:r>
        <w:rPr>
          <w:rFonts w:ascii="Calibri" w:hAnsi="Calibri" w:cs="Times New Roman"/>
          <w:color w:val="1A1A1A"/>
        </w:rPr>
        <w:t>rking-c</w:t>
      </w:r>
      <w:r w:rsidR="007A6DDD">
        <w:rPr>
          <w:rFonts w:ascii="Calibri" w:hAnsi="Calibri" w:cs="Times New Roman"/>
          <w:color w:val="1A1A1A"/>
        </w:rPr>
        <w:t>lass students face with contemporary composition p</w:t>
      </w:r>
      <w:r w:rsidR="007A6DDD" w:rsidRPr="007A6DDD">
        <w:rPr>
          <w:rFonts w:ascii="Calibri" w:hAnsi="Calibri" w:cs="Times New Roman"/>
          <w:color w:val="1A1A1A"/>
        </w:rPr>
        <w:t>edagogy</w:t>
      </w:r>
      <w:r w:rsidR="00054AB3">
        <w:rPr>
          <w:rFonts w:ascii="Calibri" w:hAnsi="Calibri" w:cs="Times New Roman"/>
          <w:color w:val="1A1A1A"/>
        </w:rPr>
        <w:t>.</w:t>
      </w:r>
    </w:p>
    <w:p w14:paraId="288D384F" w14:textId="264387ED" w:rsidR="00E10B1B" w:rsidRDefault="00E10B1B" w:rsidP="0012434F">
      <w:r>
        <w:lastRenderedPageBreak/>
        <w:t>*Case studies</w:t>
      </w:r>
      <w:r w:rsidR="00972F2A">
        <w:t xml:space="preserve"> or ethnographies</w:t>
      </w:r>
      <w:r>
        <w:t xml:space="preserve"> that illustrate and complicate the different facets of working-class student</w:t>
      </w:r>
      <w:r w:rsidR="009E1574">
        <w:t>s’ identities</w:t>
      </w:r>
      <w:r>
        <w:t>.</w:t>
      </w:r>
      <w:r w:rsidR="009E1574">
        <w:t xml:space="preserve"> These facets can include, but are not limited to, </w:t>
      </w:r>
      <w:r w:rsidR="0072672D">
        <w:t xml:space="preserve">students’ </w:t>
      </w:r>
      <w:r w:rsidR="009E1574">
        <w:t>gender, race, ethnicity, sexuality</w:t>
      </w:r>
      <w:r w:rsidR="0072672D">
        <w:t>,</w:t>
      </w:r>
      <w:r w:rsidR="00054AB3">
        <w:t xml:space="preserve"> and religion</w:t>
      </w:r>
      <w:r w:rsidR="009E1574">
        <w:t>; students from military families or</w:t>
      </w:r>
      <w:r w:rsidR="00F16849">
        <w:t xml:space="preserve"> who are</w:t>
      </w:r>
      <w:r w:rsidR="009E1574">
        <w:t xml:space="preserve"> veterans; immigrant and heritage students; </w:t>
      </w:r>
      <w:r w:rsidR="0072672D">
        <w:t xml:space="preserve">students from particular regions; </w:t>
      </w:r>
      <w:r w:rsidR="00972F2A">
        <w:t xml:space="preserve">first-generation college students; </w:t>
      </w:r>
      <w:r w:rsidR="00F16849">
        <w:t xml:space="preserve">and </w:t>
      </w:r>
      <w:r w:rsidR="009E1574">
        <w:t xml:space="preserve">students with </w:t>
      </w:r>
      <w:r w:rsidR="00F16849">
        <w:t>developmental and learning differences.</w:t>
      </w:r>
      <w:r w:rsidR="009E1574">
        <w:t xml:space="preserve"> </w:t>
      </w:r>
    </w:p>
    <w:p w14:paraId="4CB5FB5A" w14:textId="77777777" w:rsidR="007A6DDD" w:rsidRPr="007A6DDD" w:rsidRDefault="007A6DDD" w:rsidP="007A6DDD">
      <w:pPr>
        <w:rPr>
          <w:rFonts w:ascii="Calibri" w:hAnsi="Calibri"/>
        </w:rPr>
      </w:pPr>
      <w:r>
        <w:rPr>
          <w:rFonts w:ascii="Calibri" w:hAnsi="Calibri" w:cs="Helvetica Neue"/>
          <w:color w:val="1A1A1A"/>
        </w:rPr>
        <w:t>*</w:t>
      </w:r>
      <w:r w:rsidRPr="007A6DDD">
        <w:rPr>
          <w:rFonts w:ascii="Calibri" w:hAnsi="Calibri" w:cs="Helvetica Neue"/>
          <w:color w:val="1A1A1A"/>
        </w:rPr>
        <w:t>Curriculum developed for a specific working-class population, including implementation, difficulties, and results.</w:t>
      </w:r>
    </w:p>
    <w:p w14:paraId="7C787E90" w14:textId="77777777" w:rsidR="00972F2A" w:rsidRDefault="00F16849" w:rsidP="0012434F">
      <w:r>
        <w:t>*</w:t>
      </w:r>
      <w:r w:rsidR="00972F2A">
        <w:t xml:space="preserve">Theories or research that highlights issues of access (financial, technological, print, etc.) for </w:t>
      </w:r>
      <w:r w:rsidR="00B637B8">
        <w:t>wo</w:t>
      </w:r>
      <w:r w:rsidR="00972F2A">
        <w:t>rking-class students.</w:t>
      </w:r>
    </w:p>
    <w:p w14:paraId="359C5678" w14:textId="77777777" w:rsidR="007A6DDD" w:rsidRDefault="007A6DDD" w:rsidP="007A6DDD">
      <w:r>
        <w:t>*Specific assignments and activities that help students talk about class and/or help students understand how class affects their worldview.</w:t>
      </w:r>
    </w:p>
    <w:p w14:paraId="49AE12AF" w14:textId="77777777" w:rsidR="0020299D" w:rsidRPr="00D075CF" w:rsidRDefault="0020299D" w:rsidP="0012434F">
      <w:r>
        <w:t xml:space="preserve">We would like to see abstracts by March 15, 2014, and would be pleased to talk with anyone about contributions during the meeting of the Working-Class Culture and Pedagogy group at this year’s Conference on College Composition and Composition (CCCC) in Indianapolis.  Send abstracts or inquiries to Genesea Carter at </w:t>
      </w:r>
      <w:r w:rsidR="00E10B1B">
        <w:t>genesea.carter@gmail.com</w:t>
      </w:r>
      <w:r>
        <w:t xml:space="preserve"> or Bill Thelin at wthelin@uakron.edu.</w:t>
      </w:r>
    </w:p>
    <w:sectPr w:rsidR="0020299D" w:rsidRPr="00D075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34F"/>
    <w:rsid w:val="00054AB3"/>
    <w:rsid w:val="0010537E"/>
    <w:rsid w:val="0012434F"/>
    <w:rsid w:val="00164DE2"/>
    <w:rsid w:val="0020299D"/>
    <w:rsid w:val="002D092B"/>
    <w:rsid w:val="003F01C1"/>
    <w:rsid w:val="00421221"/>
    <w:rsid w:val="0055001A"/>
    <w:rsid w:val="006B6D76"/>
    <w:rsid w:val="0072672D"/>
    <w:rsid w:val="007A6DDD"/>
    <w:rsid w:val="00972F2A"/>
    <w:rsid w:val="009872BB"/>
    <w:rsid w:val="009E1574"/>
    <w:rsid w:val="00B637B8"/>
    <w:rsid w:val="00B94B74"/>
    <w:rsid w:val="00D075CF"/>
    <w:rsid w:val="00E10B1B"/>
    <w:rsid w:val="00F16849"/>
    <w:rsid w:val="00FA11B3"/>
    <w:rsid w:val="00FD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EB9F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B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7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2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7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564</Words>
  <Characters>3216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Akron</Company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Thelin,William</dc:creator>
  <cp:lastModifiedBy>Genesea Carter</cp:lastModifiedBy>
  <cp:revision>5</cp:revision>
  <dcterms:created xsi:type="dcterms:W3CDTF">2014-01-21T14:48:00Z</dcterms:created>
  <dcterms:modified xsi:type="dcterms:W3CDTF">2014-01-24T20:41:00Z</dcterms:modified>
</cp:coreProperties>
</file>